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36" w:type="dxa"/>
        <w:jc w:val="left"/>
        <w:tblInd w:w="70" w:type="dxa"/>
        <w:tblBorders/>
        <w:tblCellMar>
          <w:top w:w="0" w:type="dxa"/>
          <w:left w:w="70" w:type="dxa"/>
          <w:bottom w:w="0" w:type="dxa"/>
          <w:right w:w="70" w:type="dxa"/>
        </w:tblCellMar>
        <w:tblLook w:val="04a0" w:noVBand="1" w:noHBand="0" w:lastColumn="0" w:firstColumn="1" w:lastRow="0" w:firstRow="1"/>
      </w:tblPr>
      <w:tblGrid>
        <w:gridCol w:w="8936"/>
      </w:tblGrid>
      <w:tr>
        <w:trPr>
          <w:trHeight w:val="2415" w:hRule="atLeast"/>
        </w:trPr>
        <w:tc>
          <w:tcPr>
            <w:tcW w:w="8936" w:type="dxa"/>
            <w:tcBorders/>
            <w:shd w:color="auto" w:fill="auto" w:val="clear"/>
            <w:vAlign w:val="bottom"/>
          </w:tcPr>
          <w:p>
            <w:pPr>
              <w:pStyle w:val="Normal"/>
              <w:spacing w:lineRule="auto" w:line="240" w:before="0" w:after="0"/>
              <w:rPr>
                <w:rFonts w:ascii="Arial TUR" w:hAnsi="Arial TUR" w:eastAsia="Times New Roman" w:cs="Arial TUR"/>
                <w:sz w:val="20"/>
                <w:szCs w:val="20"/>
                <w:lang w:eastAsia="tr-TR"/>
              </w:rPr>
            </w:pPr>
            <w:r>
              <w:rPr>
                <w:rFonts w:eastAsia="Times New Roman" w:cs="Arial TUR" w:ascii="Arial TUR" w:hAnsi="Arial TUR"/>
                <w:sz w:val="20"/>
                <w:szCs w:val="20"/>
                <w:lang w:eastAsia="tr-TR"/>
              </w:rPr>
            </w:r>
          </w:p>
          <w:tbl>
            <w:tblPr>
              <w:tblW w:w="8796" w:type="dxa"/>
              <w:jc w:val="left"/>
              <w:tblInd w:w="0" w:type="dxa"/>
              <w:tblBorders>
                <w:top w:val="single" w:sz="8" w:space="0" w:color="00000A"/>
                <w:bottom w:val="single" w:sz="8" w:space="0" w:color="00000A"/>
                <w:insideH w:val="single" w:sz="8" w:space="0" w:color="00000A"/>
              </w:tblBorders>
              <w:tblCellMar>
                <w:top w:w="0" w:type="dxa"/>
                <w:left w:w="0" w:type="dxa"/>
                <w:bottom w:w="0" w:type="dxa"/>
                <w:right w:w="0" w:type="dxa"/>
              </w:tblCellMar>
              <w:tblLook w:val="04a0" w:noVBand="1" w:noHBand="0" w:firstRow="1" w:lastRow="0" w:firstColumn="1" w:lastColumn="0"/>
            </w:tblPr>
            <w:tblGrid>
              <w:gridCol w:w="8796"/>
            </w:tblGrid>
            <w:tr>
              <w:trPr>
                <w:trHeight w:val="2161" w:hRule="atLeast"/>
              </w:trPr>
              <w:tc>
                <w:tcPr>
                  <w:tcW w:w="8796" w:type="dxa"/>
                  <w:tcBorders>
                    <w:top w:val="single" w:sz="8" w:space="0" w:color="00000A"/>
                    <w:bottom w:val="single" w:sz="8" w:space="0" w:color="00000A"/>
                    <w:insideH w:val="single" w:sz="8" w:space="0" w:color="00000A"/>
                  </w:tcBorders>
                  <w:shd w:color="000000" w:fill="F2F6EA" w:val="clear"/>
                  <w:vAlign w:val="center"/>
                </w:tcPr>
                <w:p>
                  <w:pPr>
                    <w:pStyle w:val="Normal"/>
                    <w:spacing w:lineRule="auto" w:line="240" w:before="0" w:after="0"/>
                    <w:jc w:val="center"/>
                    <w:rPr>
                      <w:rFonts w:ascii="Times New Roman" w:hAnsi="Times New Roman" w:eastAsia="Times New Roman" w:cs="Times New Roman"/>
                      <w:b/>
                      <w:b/>
                      <w:bCs/>
                      <w:sz w:val="20"/>
                      <w:szCs w:val="20"/>
                      <w:lang w:eastAsia="tr-TR"/>
                    </w:rPr>
                  </w:pPr>
                  <w:r>
                    <w:rPr>
                      <w:rFonts w:eastAsia="Times New Roman" w:cs="Times New Roman" w:ascii="Times New Roman" w:hAnsi="Times New Roman"/>
                      <w:b/>
                      <w:bCs/>
                      <w:sz w:val="20"/>
                      <w:szCs w:val="20"/>
                      <w:lang w:eastAsia="tr-TR"/>
                    </w:rPr>
                    <w:drawing>
                      <wp:anchor behindDoc="0" distT="0" distB="0" distL="114300" distR="114300" simplePos="0" locked="0" layoutInCell="1" allowOverlap="1" relativeHeight="2">
                        <wp:simplePos x="0" y="0"/>
                        <wp:positionH relativeFrom="column">
                          <wp:posOffset>-86995</wp:posOffset>
                        </wp:positionH>
                        <wp:positionV relativeFrom="paragraph">
                          <wp:posOffset>1905</wp:posOffset>
                        </wp:positionV>
                        <wp:extent cx="1555750" cy="1314450"/>
                        <wp:effectExtent l="0" t="0" r="0" b="0"/>
                        <wp:wrapNone/>
                        <wp:docPr id="1" name="Resim 54" descr="http://upload.wikimedia.org/wikipedia/tr/thumb/2/2c/Karab%C3%BCk_%C3%9Cniversitesi_logosu.png/1024px-Karab%C3%BCk_%C3%9Cniversitesi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54" descr="http://upload.wikimedia.org/wikipedia/tr/thumb/2/2c/Karab%C3%BCk_%C3%9Cniversitesi_logosu.png/1024px-Karab%C3%BCk_%C3%9Cniversitesi_logosu.png"/>
                                <pic:cNvPicPr>
                                  <a:picLocks noChangeAspect="1" noChangeArrowheads="1"/>
                                </pic:cNvPicPr>
                              </pic:nvPicPr>
                              <pic:blipFill>
                                <a:blip r:embed="rId2"/>
                                <a:stretch>
                                  <a:fillRect/>
                                </a:stretch>
                              </pic:blipFill>
                              <pic:spPr bwMode="auto">
                                <a:xfrm>
                                  <a:off x="0" y="0"/>
                                  <a:ext cx="1555750" cy="1314450"/>
                                </a:xfrm>
                                <a:prstGeom prst="rect">
                                  <a:avLst/>
                                </a:prstGeom>
                              </pic:spPr>
                            </pic:pic>
                          </a:graphicData>
                        </a:graphic>
                      </wp:anchor>
                    </w:drawing>
                  </w:r>
                </w:p>
                <w:p>
                  <w:pPr>
                    <w:pStyle w:val="Normal"/>
                    <w:spacing w:lineRule="auto" w:line="240" w:before="0" w:after="0"/>
                    <w:jc w:val="center"/>
                    <w:rPr>
                      <w:rFonts w:ascii="Times New Roman" w:hAnsi="Times New Roman" w:eastAsia="Times New Roman" w:cs="Times New Roman"/>
                      <w:b/>
                      <w:b/>
                      <w:bCs/>
                      <w:sz w:val="20"/>
                      <w:szCs w:val="20"/>
                      <w:lang w:eastAsia="tr-TR"/>
                    </w:rPr>
                  </w:pPr>
                  <w:r>
                    <w:rPr>
                      <w:rFonts w:eastAsia="Times New Roman" w:cs="Times New Roman" w:ascii="Times New Roman" w:hAnsi="Times New Roman"/>
                      <w:b/>
                      <w:bCs/>
                      <w:sz w:val="20"/>
                      <w:szCs w:val="20"/>
                      <w:lang w:eastAsia="tr-TR"/>
                    </w:rPr>
                  </w:r>
                </w:p>
                <w:p>
                  <w:pPr>
                    <w:pStyle w:val="Normal"/>
                    <w:spacing w:before="0" w:after="200"/>
                    <w:jc w:val="center"/>
                    <w:rPr>
                      <w:rFonts w:ascii="Times New Roman" w:hAnsi="Times New Roman" w:eastAsia="Times New Roman" w:cs="Times New Roman"/>
                      <w:b/>
                      <w:b/>
                      <w:bCs/>
                      <w:sz w:val="20"/>
                      <w:szCs w:val="20"/>
                      <w:lang w:eastAsia="tr-TR"/>
                    </w:rPr>
                  </w:pPr>
                  <w:r>
                    <w:rPr>
                      <w:rFonts w:eastAsia="Times New Roman" w:cs="Times New Roman" w:ascii="Times New Roman" w:hAnsi="Times New Roman"/>
                      <w:b/>
                      <w:bCs/>
                      <w:sz w:val="20"/>
                      <w:szCs w:val="20"/>
                      <w:lang w:eastAsia="tr-TR"/>
                    </w:rPr>
                    <w:t xml:space="preserve">T.C. </w:t>
                    <w:br/>
                    <w:t xml:space="preserve">KARABÜK ÜNİVERSİTESİ </w:t>
                    <w:br/>
                  </w:r>
                  <w:r>
                    <w:rPr>
                      <w:rFonts w:eastAsia="Times New Roman" w:cs="Times New Roman" w:ascii="Times New Roman" w:hAnsi="Times New Roman"/>
                      <w:b/>
                      <w:bCs/>
                      <w:sz w:val="20"/>
                      <w:szCs w:val="20"/>
                      <w:lang w:eastAsia="tr-TR"/>
                    </w:rPr>
                    <w:t>FEN</w:t>
                  </w:r>
                  <w:r>
                    <w:rPr>
                      <w:rFonts w:eastAsia="Times New Roman" w:cs="Times New Roman" w:ascii="Times New Roman" w:hAnsi="Times New Roman"/>
                      <w:b/>
                      <w:bCs/>
                      <w:sz w:val="20"/>
                      <w:szCs w:val="20"/>
                      <w:lang w:eastAsia="tr-TR"/>
                    </w:rPr>
                    <w:t xml:space="preserve"> FAKÜLTESİ DEKANLIĞI </w:t>
                    <w:br/>
                    <w:t>PERSONEL İŞ VE İŞLEMLERİ İŞ AKIŞ ŞEMASI</w:t>
                  </w:r>
                </w:p>
              </w:tc>
            </w:tr>
          </w:tbl>
          <w:p>
            <w:pPr>
              <w:pStyle w:val="Normal"/>
              <w:spacing w:lineRule="auto" w:line="240" w:before="0" w:after="0"/>
              <w:rPr>
                <w:rFonts w:ascii="Arial TUR" w:hAnsi="Arial TUR" w:eastAsia="Times New Roman" w:cs="Arial TUR"/>
                <w:sz w:val="20"/>
                <w:szCs w:val="20"/>
                <w:lang w:eastAsia="tr-TR"/>
              </w:rPr>
            </w:pPr>
            <w:r>
              <w:rPr>
                <w:rFonts w:eastAsia="Times New Roman" w:cs="Arial TUR" w:ascii="Arial TUR" w:hAnsi="Arial TUR"/>
                <w:sz w:val="20"/>
                <w:szCs w:val="20"/>
                <w:lang w:eastAsia="tr-TR"/>
              </w:rPr>
            </w:r>
          </w:p>
        </w:tc>
      </w:tr>
    </w:tbl>
    <w:p>
      <w:pPr>
        <w:pStyle w:val="Normal"/>
        <w:jc w:val="center"/>
        <w:rPr>
          <w:b/>
          <w:b/>
        </w:rPr>
      </w:pPr>
      <w:r>
        <w:rPr>
          <w:b/>
        </w:rPr>
        <w:t>DİSİPLİN İŞLEMLERİ</w: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3" wp14:anchorId="05EB3F8E">
                <wp:simplePos x="0" y="0"/>
                <wp:positionH relativeFrom="column">
                  <wp:posOffset>998855</wp:posOffset>
                </wp:positionH>
                <wp:positionV relativeFrom="paragraph">
                  <wp:posOffset>83185</wp:posOffset>
                </wp:positionV>
                <wp:extent cx="3689985" cy="527685"/>
                <wp:effectExtent l="0" t="0" r="25400" b="25400"/>
                <wp:wrapNone/>
                <wp:docPr id="2" name="Yuvarlatılmış Dikdörtgen 217"/>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Soruşturma konusu olayın bildirimi (Savcılık, dış kurumlar, bağlı birimler, şahıs şikayeti).</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4" wp14:anchorId="1922834E">
                <wp:simplePos x="0" y="0"/>
                <wp:positionH relativeFrom="column">
                  <wp:posOffset>2929255</wp:posOffset>
                </wp:positionH>
                <wp:positionV relativeFrom="paragraph">
                  <wp:posOffset>107315</wp:posOffset>
                </wp:positionV>
                <wp:extent cx="0" cy="241935"/>
                <wp:effectExtent l="95250" t="0" r="57150" b="63500"/>
                <wp:wrapNone/>
                <wp:docPr id="4" name="Düz Ok Bağlayıcısı 216"/>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Düz Ok Bağlayıcısı 216" stroked="t" style="position:absolute;margin-left:-1919.1pt;margin-top:8.45pt;width:2149.75pt;height:18.95pt" wp14:anchorId="1922834E"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5" wp14:anchorId="25BBE452">
                <wp:simplePos x="0" y="0"/>
                <wp:positionH relativeFrom="column">
                  <wp:posOffset>998855</wp:posOffset>
                </wp:positionH>
                <wp:positionV relativeFrom="paragraph">
                  <wp:posOffset>83185</wp:posOffset>
                </wp:positionV>
                <wp:extent cx="3689985" cy="527685"/>
                <wp:effectExtent l="0" t="0" r="25400" b="25400"/>
                <wp:wrapNone/>
                <wp:docPr id="5" name="Yuvarlatılmış Dikdörtgen 340"/>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Evrak, Dekan tarafından incelenip soruşturma açılıp/açılmamasına karar verilir.</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6" wp14:anchorId="1D05EA34">
                <wp:simplePos x="0" y="0"/>
                <wp:positionH relativeFrom="column">
                  <wp:posOffset>2922905</wp:posOffset>
                </wp:positionH>
                <wp:positionV relativeFrom="paragraph">
                  <wp:posOffset>83185</wp:posOffset>
                </wp:positionV>
                <wp:extent cx="0" cy="241935"/>
                <wp:effectExtent l="95250" t="0" r="57150" b="63500"/>
                <wp:wrapNone/>
                <wp:docPr id="7" name="Düz Ok Bağlayıcısı 341"/>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41" stroked="t" style="position:absolute;margin-left:-1919.05pt;margin-top:6.55pt;width:2149.2pt;height:18.95pt" wp14:anchorId="1D05EA34"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7" wp14:anchorId="25BBE452">
                <wp:simplePos x="0" y="0"/>
                <wp:positionH relativeFrom="column">
                  <wp:posOffset>998855</wp:posOffset>
                </wp:positionH>
                <wp:positionV relativeFrom="paragraph">
                  <wp:posOffset>83185</wp:posOffset>
                </wp:positionV>
                <wp:extent cx="3689985" cy="527685"/>
                <wp:effectExtent l="0" t="0" r="25400" b="25400"/>
                <wp:wrapNone/>
                <wp:docPr id="8" name="Yuvarlatılmış Dikdörtgen 342"/>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color w:val="FFFFFF"/>
                              </w:rPr>
                            </w:pPr>
                            <w:r>
                              <w:rPr>
                                <w:rFonts w:eastAsia="Times New Roman" w:cs="Times New Roman"/>
                                <w:color w:val="FFFFFF"/>
                                <w:sz w:val="16"/>
                                <w:szCs w:val="16"/>
                                <w:lang w:eastAsia="tr-TR"/>
                              </w:rPr>
                              <w:t>Disiplin soruşturması açılmaması kararında şikayet merciine cevap verilir.</w:t>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8" wp14:anchorId="1D05EA34">
                <wp:simplePos x="0" y="0"/>
                <wp:positionH relativeFrom="column">
                  <wp:posOffset>2934335</wp:posOffset>
                </wp:positionH>
                <wp:positionV relativeFrom="paragraph">
                  <wp:posOffset>105410</wp:posOffset>
                </wp:positionV>
                <wp:extent cx="0" cy="241935"/>
                <wp:effectExtent l="95250" t="0" r="57150" b="63500"/>
                <wp:wrapNone/>
                <wp:docPr id="10" name="Düz Ok Bağlayıcısı 343"/>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43" stroked="t" style="position:absolute;margin-left:-1919.1pt;margin-top:8.3pt;width:2150.15pt;height:18.95pt" wp14:anchorId="1D05EA34"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9" wp14:anchorId="06424EFC">
                <wp:simplePos x="0" y="0"/>
                <wp:positionH relativeFrom="column">
                  <wp:posOffset>998855</wp:posOffset>
                </wp:positionH>
                <wp:positionV relativeFrom="paragraph">
                  <wp:posOffset>83185</wp:posOffset>
                </wp:positionV>
                <wp:extent cx="3689985" cy="527685"/>
                <wp:effectExtent l="0" t="0" r="25400" b="25400"/>
                <wp:wrapNone/>
                <wp:docPr id="11" name="Yuvarlatılmış Dikdörtgen 346"/>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 xml:space="preserve">Disiplin soruşturması açılması kararında İlgili personel/personeller hakkında Dekan tarafından soruşturmacı tayin edilir. </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10" wp14:anchorId="0C1C350D">
                <wp:simplePos x="0" y="0"/>
                <wp:positionH relativeFrom="column">
                  <wp:posOffset>2945765</wp:posOffset>
                </wp:positionH>
                <wp:positionV relativeFrom="paragraph">
                  <wp:posOffset>66040</wp:posOffset>
                </wp:positionV>
                <wp:extent cx="0" cy="241935"/>
                <wp:effectExtent l="95250" t="0" r="57150" b="63500"/>
                <wp:wrapNone/>
                <wp:docPr id="13" name="Düz Ok Bağlayıcısı 347"/>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47" stroked="t" style="position:absolute;margin-left:-1919.1pt;margin-top:5.2pt;width:2151.05pt;height:18.95pt" wp14:anchorId="0C1C350D"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11" wp14:anchorId="06424EFC">
                <wp:simplePos x="0" y="0"/>
                <wp:positionH relativeFrom="column">
                  <wp:posOffset>998855</wp:posOffset>
                </wp:positionH>
                <wp:positionV relativeFrom="paragraph">
                  <wp:posOffset>83185</wp:posOffset>
                </wp:positionV>
                <wp:extent cx="3689985" cy="527685"/>
                <wp:effectExtent l="0" t="0" r="25400" b="25400"/>
                <wp:wrapNone/>
                <wp:docPr id="14" name="Yuvarlatılmış Dikdörtgen 348"/>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 xml:space="preserve">Soruşturmacı ilgili personel/konu hakkında gerekli araştırmaları yasal süresi içerisinde 2 nüsha halinde Dekanlığa yazılı olarak sunar. </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12" wp14:anchorId="0C1C350D">
                <wp:simplePos x="0" y="0"/>
                <wp:positionH relativeFrom="column">
                  <wp:posOffset>2951480</wp:posOffset>
                </wp:positionH>
                <wp:positionV relativeFrom="paragraph">
                  <wp:posOffset>88265</wp:posOffset>
                </wp:positionV>
                <wp:extent cx="0" cy="241935"/>
                <wp:effectExtent l="95250" t="0" r="57150" b="63500"/>
                <wp:wrapNone/>
                <wp:docPr id="16" name="Düz Ok Bağlayıcısı 349"/>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49" stroked="t" style="position:absolute;margin-left:-1919.05pt;margin-top:6.95pt;width:2151.45pt;height:18.95pt" wp14:anchorId="0C1C350D"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13" wp14:anchorId="06424EFC">
                <wp:simplePos x="0" y="0"/>
                <wp:positionH relativeFrom="column">
                  <wp:posOffset>998855</wp:posOffset>
                </wp:positionH>
                <wp:positionV relativeFrom="paragraph">
                  <wp:posOffset>83185</wp:posOffset>
                </wp:positionV>
                <wp:extent cx="3689985" cy="527685"/>
                <wp:effectExtent l="0" t="0" r="25400" b="25400"/>
                <wp:wrapNone/>
                <wp:docPr id="17" name="Yuvarlatılmış Dikdörtgen 350"/>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Disiplin Amiri soruşturmanın usulüne uygun yapılıp yapılmadığını incelemek üzere, Yönetim Kurulu üyelerinden birini Raportör olarak görevlendirir.</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14" wp14:anchorId="0C1C350D">
                <wp:simplePos x="0" y="0"/>
                <wp:positionH relativeFrom="column">
                  <wp:posOffset>2973705</wp:posOffset>
                </wp:positionH>
                <wp:positionV relativeFrom="paragraph">
                  <wp:posOffset>88265</wp:posOffset>
                </wp:positionV>
                <wp:extent cx="0" cy="241935"/>
                <wp:effectExtent l="95250" t="0" r="57150" b="63500"/>
                <wp:wrapNone/>
                <wp:docPr id="19" name="Düz Ok Bağlayıcısı 351"/>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51" stroked="t" style="position:absolute;margin-left:-1919.05pt;margin-top:6.95pt;width:2153.2pt;height:18.95pt" wp14:anchorId="0C1C350D"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15" wp14:anchorId="06424EFC">
                <wp:simplePos x="0" y="0"/>
                <wp:positionH relativeFrom="column">
                  <wp:posOffset>998855</wp:posOffset>
                </wp:positionH>
                <wp:positionV relativeFrom="paragraph">
                  <wp:posOffset>83185</wp:posOffset>
                </wp:positionV>
                <wp:extent cx="3689985" cy="527685"/>
                <wp:effectExtent l="0" t="0" r="25400" b="25400"/>
                <wp:wrapNone/>
                <wp:docPr id="20" name="Yuvarlatılmış Dikdörtgen 352"/>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color w:val="FFFFFF"/>
                              </w:rPr>
                            </w:pPr>
                            <w:r>
                              <w:rPr>
                                <w:rFonts w:eastAsia="Times New Roman" w:cs="Times New Roman"/>
                                <w:color w:val="FFFFFF"/>
                                <w:sz w:val="16"/>
                                <w:szCs w:val="16"/>
                                <w:lang w:eastAsia="tr-TR"/>
                              </w:rPr>
                              <w:t>Raportör beş gün içinde raporunu yazarak, Dekanlık makamına verir.</w:t>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bookmarkStart w:id="0" w:name="_GoBack"/>
      <w:bookmarkStart w:id="1" w:name="_GoBack"/>
      <w:bookmarkEnd w:id="1"/>
      <w:r>
        <w:rPr>
          <w:sz w:val="28"/>
          <w:szCs w:val="28"/>
        </w:rPr>
        <mc:AlternateContent>
          <mc:Choice Requires="wps">
            <w:drawing>
              <wp:anchor behindDoc="0" distT="0" distB="0" distL="114300" distR="114300" simplePos="0" locked="0" layoutInCell="1" allowOverlap="1" relativeHeight="16" wp14:anchorId="0C1C350D">
                <wp:simplePos x="0" y="0"/>
                <wp:positionH relativeFrom="column">
                  <wp:posOffset>2945765</wp:posOffset>
                </wp:positionH>
                <wp:positionV relativeFrom="paragraph">
                  <wp:posOffset>33020</wp:posOffset>
                </wp:positionV>
                <wp:extent cx="0" cy="241935"/>
                <wp:effectExtent l="95250" t="0" r="57150" b="63500"/>
                <wp:wrapNone/>
                <wp:docPr id="22" name="Düz Ok Bağlayıcısı 353"/>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53" stroked="t" style="position:absolute;margin-left:-1919.1pt;margin-top:2.6pt;width:2151.05pt;height:18.95pt" wp14:anchorId="0C1C350D"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17" wp14:anchorId="06424EFC">
                <wp:simplePos x="0" y="0"/>
                <wp:positionH relativeFrom="column">
                  <wp:posOffset>998855</wp:posOffset>
                </wp:positionH>
                <wp:positionV relativeFrom="paragraph">
                  <wp:posOffset>83185</wp:posOffset>
                </wp:positionV>
                <wp:extent cx="3689985" cy="527685"/>
                <wp:effectExtent l="0" t="0" r="25400" b="25400"/>
                <wp:wrapNone/>
                <wp:docPr id="23" name="Yuvarlatılmış Dikdörtgen 354"/>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İncelemede soruşturmanın usül ve mevzuata uygun değil ise Dosya soruşturmacıya iade edilir.</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18" wp14:anchorId="0C1C350D">
                <wp:simplePos x="0" y="0"/>
                <wp:positionH relativeFrom="column">
                  <wp:posOffset>2957195</wp:posOffset>
                </wp:positionH>
                <wp:positionV relativeFrom="paragraph">
                  <wp:posOffset>77470</wp:posOffset>
                </wp:positionV>
                <wp:extent cx="0" cy="241935"/>
                <wp:effectExtent l="95250" t="0" r="57150" b="63500"/>
                <wp:wrapNone/>
                <wp:docPr id="25" name="Düz Ok Bağlayıcısı 355"/>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55" stroked="t" style="position:absolute;margin-left:-1919.05pt;margin-top:6.1pt;width:2151.9pt;height:18.95pt" wp14:anchorId="0C1C350D"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19" wp14:anchorId="06424EFC">
                <wp:simplePos x="0" y="0"/>
                <wp:positionH relativeFrom="column">
                  <wp:posOffset>996315</wp:posOffset>
                </wp:positionH>
                <wp:positionV relativeFrom="paragraph">
                  <wp:posOffset>-1905</wp:posOffset>
                </wp:positionV>
                <wp:extent cx="3689985" cy="814070"/>
                <wp:effectExtent l="0" t="0" r="25400" b="25400"/>
                <wp:wrapNone/>
                <wp:docPr id="26" name="Yuvarlatılmış Dikdörtgen 356"/>
                <a:graphic xmlns:a="http://schemas.openxmlformats.org/drawingml/2006/main">
                  <a:graphicData uri="http://schemas.microsoft.com/office/word/2010/wordprocessingShape">
                    <wps:wsp>
                      <wps:cNvSpPr/>
                      <wps:spPr>
                        <a:xfrm>
                          <a:off x="0" y="0"/>
                          <a:ext cx="3689280" cy="81360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İncelemede soruşturmanın usül ve mevzuata uygun önerilen ceza uyarma, kınama veya aylıktan kesme cezalarından biri ise Disiplin Amiri şüpheli ya da şüphelilerin son savunmasını alır. Savunma yazısında suçun ne olduğu ve savunma süresi belirtilir. Önerilen ceza doğrudan Dekan tarafından verilir ve Disiplin cezası personele yazılı bildirilir.</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20" wp14:anchorId="0C1C350D">
                <wp:simplePos x="0" y="0"/>
                <wp:positionH relativeFrom="column">
                  <wp:posOffset>2861310</wp:posOffset>
                </wp:positionH>
                <wp:positionV relativeFrom="paragraph">
                  <wp:posOffset>661035</wp:posOffset>
                </wp:positionV>
                <wp:extent cx="0" cy="241935"/>
                <wp:effectExtent l="95250" t="0" r="57150" b="63500"/>
                <wp:wrapNone/>
                <wp:docPr id="28" name="Düz Ok Bağlayıcısı 357"/>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57" stroked="t" style="position:absolute;margin-left:-1919.05pt;margin-top:52.05pt;width:2144.35pt;height:18.95pt" wp14:anchorId="0C1C350D" type="shapetype_32">
                <w10:wrap type="none"/>
                <v:fill o:detectmouseclick="t" on="false"/>
                <v:stroke color="#4a7ebb" weight="9360" endarrow="open" endarrowwidth="medium" endarrowlength="medium" joinstyle="round" endcap="flat"/>
              </v:shape>
            </w:pict>
          </mc:Fallback>
        </mc:AlternateContent>
      </w:r>
    </w:p>
    <w:p>
      <w:pPr>
        <w:pStyle w:val="Normal"/>
        <w:jc w:val="center"/>
        <w:rPr>
          <w:b/>
          <w:b/>
        </w:rPr>
      </w:pPr>
      <w:r>
        <w:rPr>
          <w:b/>
        </w:rPr>
      </w:r>
    </w:p>
    <w:p>
      <w:pPr>
        <w:pStyle w:val="Normal"/>
        <w:jc w:val="center"/>
        <w:rPr>
          <w:sz w:val="28"/>
          <w:szCs w:val="28"/>
        </w:rPr>
      </w:pPr>
      <w:r>
        <w:rPr>
          <w:sz w:val="28"/>
          <w:szCs w:val="28"/>
        </w:rPr>
      </w:r>
    </w:p>
    <w:p>
      <w:pPr>
        <w:pStyle w:val="Normal"/>
        <w:jc w:val="center"/>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23" wp14:anchorId="0CB84A05">
                <wp:simplePos x="0" y="0"/>
                <wp:positionH relativeFrom="column">
                  <wp:posOffset>996315</wp:posOffset>
                </wp:positionH>
                <wp:positionV relativeFrom="paragraph">
                  <wp:posOffset>83820</wp:posOffset>
                </wp:positionV>
                <wp:extent cx="3689985" cy="741045"/>
                <wp:effectExtent l="0" t="0" r="25400" b="21590"/>
                <wp:wrapNone/>
                <wp:docPr id="29" name="Yuvarlatılmış Dikdörtgen 360"/>
                <a:graphic xmlns:a="http://schemas.openxmlformats.org/drawingml/2006/main">
                  <a:graphicData uri="http://schemas.microsoft.com/office/word/2010/wordprocessingShape">
                    <wps:wsp>
                      <wps:cNvSpPr/>
                      <wps:spPr>
                        <a:xfrm>
                          <a:off x="0" y="0"/>
                          <a:ext cx="3689280" cy="74052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Disiplin cezasına itiraz edilmesi durumunda Soruşturma dosyasının itirazı inceleyecek üst disiplin amiri veya üst disiplin kuruluna sunulması. Üst disiplin amiri veya üst disiplin kurulu kararının ilgiliye, bağlı olduğu birime ve Personel Daire Başkanlığına bildirilmesi</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b/>
          <w:b/>
        </w:rPr>
      </w:pPr>
      <w:r>
        <w:rPr>
          <w:b/>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24" wp14:anchorId="3288AB94">
                <wp:simplePos x="0" y="0"/>
                <wp:positionH relativeFrom="column">
                  <wp:posOffset>2882900</wp:posOffset>
                </wp:positionH>
                <wp:positionV relativeFrom="paragraph">
                  <wp:posOffset>328930</wp:posOffset>
                </wp:positionV>
                <wp:extent cx="0" cy="241935"/>
                <wp:effectExtent l="95250" t="0" r="57150" b="63500"/>
                <wp:wrapNone/>
                <wp:docPr id="31" name="Düz Ok Bağlayıcısı 361"/>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61" stroked="t" style="position:absolute;margin-left:-1919.1pt;margin-top:25.9pt;width:2146.1pt;height:18.95pt" wp14:anchorId="3288AB94" type="shapetype_32">
                <w10:wrap type="none"/>
                <v:fill o:detectmouseclick="t" on="false"/>
                <v:stroke color="#4a7ebb" weight="9360" endarrow="open" endarrowwidth="medium" endarrowlength="medium" joinstyle="round" endcap="flat"/>
              </v:shape>
            </w:pict>
          </mc:Fallback>
        </mc:AlternateConten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b/>
          <w:b/>
        </w:rPr>
      </w:pPr>
      <w:r>
        <w:rPr>
          <w:b/>
        </w:rPr>
        <mc:AlternateContent>
          <mc:Choice Requires="wps">
            <w:drawing>
              <wp:anchor behindDoc="0" distT="0" distB="0" distL="114300" distR="114300" simplePos="0" locked="0" layoutInCell="1" allowOverlap="1" relativeHeight="25" wp14:anchorId="5152870B">
                <wp:simplePos x="0" y="0"/>
                <wp:positionH relativeFrom="column">
                  <wp:posOffset>995680</wp:posOffset>
                </wp:positionH>
                <wp:positionV relativeFrom="paragraph">
                  <wp:posOffset>4445</wp:posOffset>
                </wp:positionV>
                <wp:extent cx="3689985" cy="915035"/>
                <wp:effectExtent l="0" t="0" r="25400" b="19050"/>
                <wp:wrapNone/>
                <wp:docPr id="32" name="Yuvarlatılmış Dikdörtgen 362"/>
                <a:graphic xmlns:a="http://schemas.openxmlformats.org/drawingml/2006/main">
                  <a:graphicData uri="http://schemas.microsoft.com/office/word/2010/wordprocessingShape">
                    <wps:wsp>
                      <wps:cNvSpPr/>
                      <wps:spPr>
                        <a:xfrm>
                          <a:off x="0" y="0"/>
                          <a:ext cx="3689280" cy="91440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w:t>
                            </w:r>
                            <w:r>
                              <w:rPr>
                                <w:rFonts w:eastAsia="Times New Roman" w:cs="Times New Roman"/>
                                <w:color w:val="FFFFFF"/>
                                <w:sz w:val="16"/>
                                <w:szCs w:val="16"/>
                                <w:lang w:eastAsia="tr-TR"/>
                              </w:rPr>
                              <w:t>Kademe İlerlemesinin Durdurulması”, “Görevden Çekilmiş Sayılma” ya da “Memurluktan Çıkarma” cezalarından biri önerildiğinden, soruşturma dosyası görüşülmek üzere Fakülte Disiplin Kurulu gündemine alınır. Bu cezaları verme yetkisi atamaya yetkili amirde olduğundan, Disiplin Kurulu ceza vermeden, dosyayı görüşülüp karara bağlanmak üzere Rektörlük Makamına gönderir.</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jc w:val="center"/>
        <w:rPr>
          <w:sz w:val="28"/>
          <w:szCs w:val="28"/>
        </w:rPr>
      </w:pPr>
      <w:r>
        <w:rPr>
          <w:sz w:val="28"/>
          <w:szCs w:val="28"/>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22" wp14:anchorId="62EDEFD8">
                <wp:simplePos x="0" y="0"/>
                <wp:positionH relativeFrom="column">
                  <wp:posOffset>2863850</wp:posOffset>
                </wp:positionH>
                <wp:positionV relativeFrom="paragraph">
                  <wp:posOffset>317500</wp:posOffset>
                </wp:positionV>
                <wp:extent cx="0" cy="241935"/>
                <wp:effectExtent l="95250" t="0" r="57150" b="63500"/>
                <wp:wrapNone/>
                <wp:docPr id="34" name="Düz Ok Bağlayıcısı 359"/>
                <a:graphic xmlns:a="http://schemas.openxmlformats.org/drawingml/2006/main">
                  <a:graphicData uri="http://schemas.microsoft.com/office/word/2010/wordprocessingShape">
                    <wps:wsp>
                      <wps:cNvSpPr/>
                      <wps:spPr>
                        <a:xfrm>
                          <a:off x="0" y="0"/>
                          <a:ext cx="360000" cy="2412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Düz Ok Bağlayıcısı 359" stroked="t" style="position:absolute;margin-left:-1919.05pt;margin-top:25pt;width:2144.55pt;height:18.95pt" wp14:anchorId="62EDEFD8" type="shapetype_32">
                <w10:wrap type="none"/>
                <v:fill o:detectmouseclick="t" on="false"/>
                <v:stroke color="#4a7ebb" weight="9360" endarrow="open" endarrowwidth="medium" endarrowlength="medium" joinstyle="round" endcap="flat"/>
              </v:shape>
            </w:pict>
          </mc:Fallback>
        </mc:AlternateContent>
      </w:r>
    </w:p>
    <w:p>
      <w:pPr>
        <w:pStyle w:val="Normal"/>
        <w:spacing w:before="0" w:after="200"/>
        <w:jc w:val="center"/>
        <w:rPr/>
      </w:pPr>
      <w:r>
        <w:rPr/>
        <mc:AlternateContent>
          <mc:Choice Requires="wps">
            <w:drawing>
              <wp:anchor behindDoc="0" distT="0" distB="0" distL="114300" distR="114300" simplePos="0" locked="0" layoutInCell="1" allowOverlap="1" relativeHeight="21" wp14:anchorId="062DFF92">
                <wp:simplePos x="0" y="0"/>
                <wp:positionH relativeFrom="column">
                  <wp:posOffset>984250</wp:posOffset>
                </wp:positionH>
                <wp:positionV relativeFrom="paragraph">
                  <wp:posOffset>420370</wp:posOffset>
                </wp:positionV>
                <wp:extent cx="3689985" cy="527685"/>
                <wp:effectExtent l="0" t="0" r="25400" b="25400"/>
                <wp:wrapNone/>
                <wp:docPr id="35" name="Yuvarlatılmış Dikdörtgen 358"/>
                <a:graphic xmlns:a="http://schemas.openxmlformats.org/drawingml/2006/main">
                  <a:graphicData uri="http://schemas.microsoft.com/office/word/2010/wordprocessingShape">
                    <wps:wsp>
                      <wps:cNvSpPr/>
                      <wps:spPr>
                        <a:xfrm>
                          <a:off x="0" y="0"/>
                          <a:ext cx="3689280" cy="52704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lineRule="auto" w:line="240" w:before="0" w:after="0"/>
                              <w:jc w:val="center"/>
                              <w:rPr>
                                <w:rFonts w:ascii="Calibri" w:hAnsi="Calibri" w:eastAsia="Times New Roman" w:cs="Times New Roman"/>
                                <w:sz w:val="16"/>
                                <w:szCs w:val="16"/>
                                <w:lang w:eastAsia="tr-TR"/>
                              </w:rPr>
                            </w:pPr>
                            <w:r>
                              <w:rPr>
                                <w:rFonts w:eastAsia="Times New Roman" w:cs="Times New Roman"/>
                                <w:color w:val="FFFFFF"/>
                                <w:sz w:val="16"/>
                                <w:szCs w:val="16"/>
                                <w:lang w:eastAsia="tr-TR"/>
                              </w:rPr>
                              <w:t>Disiplin cezasına itiraz edilmemesi halinde ceza kesinleşir. İlgilinin bağlı olduğu birim ve Personel Daire Başkanlığına ceza bildirilir.</w:t>
                            </w:r>
                          </w:p>
                          <w:p>
                            <w:pPr>
                              <w:pStyle w:val="FrameContents"/>
                              <w:spacing w:before="0" w:after="20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TU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736316"/>
    <w:rPr/>
  </w:style>
  <w:style w:type="character" w:styleId="AltbilgiChar" w:customStyle="1">
    <w:name w:val="Altbilgi Char"/>
    <w:basedOn w:val="DefaultParagraphFont"/>
    <w:link w:val="Altbilgi"/>
    <w:uiPriority w:val="99"/>
    <w:qFormat/>
    <w:rsid w:val="00736316"/>
    <w:rPr/>
  </w:style>
  <w:style w:type="character" w:styleId="BalonMetniChar" w:customStyle="1">
    <w:name w:val="Balon Metni Char"/>
    <w:basedOn w:val="DefaultParagraphFont"/>
    <w:link w:val="BalonMetni"/>
    <w:uiPriority w:val="99"/>
    <w:semiHidden/>
    <w:qFormat/>
    <w:rsid w:val="007b70d1"/>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stbilgiChar"/>
    <w:uiPriority w:val="99"/>
    <w:unhideWhenUsed/>
    <w:rsid w:val="00736316"/>
    <w:pPr>
      <w:tabs>
        <w:tab w:val="center" w:pos="4536" w:leader="none"/>
        <w:tab w:val="right" w:pos="9072" w:leader="none"/>
      </w:tabs>
      <w:spacing w:lineRule="auto" w:line="240" w:before="0" w:after="0"/>
    </w:pPr>
    <w:rPr/>
  </w:style>
  <w:style w:type="paragraph" w:styleId="Footer">
    <w:name w:val="Footer"/>
    <w:basedOn w:val="Normal"/>
    <w:link w:val="AltbilgiChar"/>
    <w:uiPriority w:val="99"/>
    <w:unhideWhenUsed/>
    <w:rsid w:val="00736316"/>
    <w:pPr>
      <w:tabs>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7b70d1"/>
    <w:pPr>
      <w:spacing w:lineRule="auto" w:line="240" w:before="0" w:after="0"/>
    </w:pPr>
    <w:rPr>
      <w:rFonts w:ascii="Tahoma" w:hAnsi="Tahoma" w:cs="Tahoma"/>
      <w:sz w:val="16"/>
      <w:szCs w:val="16"/>
    </w:rPr>
  </w:style>
  <w:style w:type="paragraph" w:styleId="Default" w:customStyle="1">
    <w:name w:val="Default"/>
    <w:qFormat/>
    <w:rsid w:val="001e2d14"/>
    <w:pPr>
      <w:widowControl/>
      <w:bidi w:val="0"/>
      <w:spacing w:lineRule="auto" w:line="240" w:before="0" w:after="0"/>
      <w:jc w:val="left"/>
    </w:pPr>
    <w:rPr>
      <w:rFonts w:ascii="Times New Roman" w:hAnsi="Times New Roman" w:cs="Times New Roman" w:eastAsia="Calibri"/>
      <w:color w:val="000000"/>
      <w:sz w:val="24"/>
      <w:szCs w:val="24"/>
      <w:lang w:val="tr-TR" w:eastAsia="en-US" w:bidi="ar-SA"/>
    </w:rPr>
  </w:style>
  <w:style w:type="paragraph" w:styleId="NoSpacing">
    <w:name w:val="No Spacing"/>
    <w:uiPriority w:val="1"/>
    <w:qFormat/>
    <w:rsid w:val="00b9145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tr-TR"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1657-553E-4A28-AC21-CCB03C58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LibreOffice/5.1.4.2$Linux_X86_64 LibreOffice_project/10m0$Build-2</Application>
  <Pages>2</Pages>
  <Words>246</Words>
  <Characters>1794</Characters>
  <CharactersWithSpaces>2031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2016-01-14T07:53:00Z</dcterms:created>
  <dc:creator>user</dc:creator>
  <dc:description/>
  <dc:language>en-US</dc:language>
  <cp:lastModifiedBy/>
  <cp:lastPrinted>2015-11-19T08:02:00Z</cp:lastPrinted>
  <dcterms:modified xsi:type="dcterms:W3CDTF">2017-04-17T14:42:10Z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