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6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8936"/>
      </w:tblGrid>
      <w:tr>
        <w:trPr>
          <w:trHeight w:val="2415" w:hRule="atLeast"/>
        </w:trPr>
        <w:tc>
          <w:tcPr>
            <w:tcW w:w="89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  <w:tbl>
            <w:tblPr>
              <w:tblW w:w="8796" w:type="dxa"/>
              <w:jc w:val="left"/>
              <w:tblInd w:w="0" w:type="dxa"/>
              <w:tblBorders>
                <w:top w:val="single" w:sz="8" w:space="0" w:color="00000A"/>
                <w:bottom w:val="single" w:sz="8" w:space="0" w:color="00000A"/>
                <w:insideH w:val="single" w:sz="8" w:space="0" w:color="00000A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firstRow="1" w:lastRow="0" w:firstColumn="1" w:lastColumn="0"/>
            </w:tblPr>
            <w:tblGrid>
              <w:gridCol w:w="8796"/>
            </w:tblGrid>
            <w:tr>
              <w:trPr>
                <w:trHeight w:val="2161" w:hRule="atLeast"/>
              </w:trPr>
              <w:tc>
                <w:tcPr>
                  <w:tcW w:w="8796" w:type="dxa"/>
                  <w:tcBorders>
                    <w:top w:val="single" w:sz="8" w:space="0" w:color="00000A"/>
                    <w:bottom w:val="single" w:sz="8" w:space="0" w:color="00000A"/>
                    <w:insideH w:val="single" w:sz="8" w:space="0" w:color="00000A"/>
                  </w:tcBorders>
                  <w:shd w:color="000000" w:fill="F2F6EA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drawing>
                      <wp:anchor behindDoc="0" distT="0" distB="0" distL="114300" distR="114300" simplePos="0" locked="0" layoutInCell="1" allowOverlap="1" relativeHeight="2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1" name="Resim 54" descr="http://upload.wikimedia.org/wikipedia/tr/thumb/2/2c/Karab%C3%BCk_%C3%9Cniversitesi_logosu.png/1024px-Karab%C3%BCk_%C3%9Cniversitesi_logos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54" descr="http://upload.wikimedia.org/wikipedia/tr/thumb/2/2c/Karab%C3%BCk_%C3%9Cniversitesi_logosu.png/1024px-Karab%C3%BCk_%C3%9Cniversitesi_logos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</w:r>
                </w:p>
                <w:p>
                  <w:pPr>
                    <w:pStyle w:val="Normal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  <w:br/>
                    <w:t xml:space="preserve">KARABÜK ÜNİVERSİTESİ 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>FEN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FAKÜLTESİ DEKANLIĞI </w:t>
                    <w:br/>
                    <w:t>PERSONEL İŞ VE İŞLEMLERİ İŞ AKIŞ ŞEMASI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YARDIMCI DOÇENT İŞE ALIMI</w:t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1F549F8C">
                <wp:simplePos x="0" y="0"/>
                <wp:positionH relativeFrom="column">
                  <wp:posOffset>935355</wp:posOffset>
                </wp:positionH>
                <wp:positionV relativeFrom="paragraph">
                  <wp:posOffset>14605</wp:posOffset>
                </wp:positionV>
                <wp:extent cx="3689985" cy="527685"/>
                <wp:effectExtent l="0" t="0" r="25400" b="25400"/>
                <wp:wrapNone/>
                <wp:docPr id="2" name="Yuvarlatılmış Dikdörtgen 2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İlan edilen Yardımcı doçent kadrosu için müracaatlar alınır.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2D171E39">
                <wp:simplePos x="0" y="0"/>
                <wp:positionH relativeFrom="column">
                  <wp:posOffset>2821305</wp:posOffset>
                </wp:positionH>
                <wp:positionV relativeFrom="paragraph">
                  <wp:posOffset>303530</wp:posOffset>
                </wp:positionV>
                <wp:extent cx="0" cy="241935"/>
                <wp:effectExtent l="95250" t="0" r="57150" b="63500"/>
                <wp:wrapNone/>
                <wp:docPr id="4" name="Düz Ok Bağlayıcısı 2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Düz Ok Bağlayıcısı 286" stroked="t" style="position:absolute;margin-left:-1737.85pt;margin-top:23.9pt;width:1960pt;height:18.95pt" wp14:anchorId="2D171E39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75401A3E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5" name="Yuvarlatılmış Dikdörtgen 2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Başvuruda bulunan adaylara Yönetim Kurulunca belirlenen jüri üyelerince yabancı dil sınavı yapılır.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05B92BE1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7" name="Düz Ok Bağlayıcısı 1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166" stroked="t" style="position:absolute;margin-left:-1737.85pt;margin-top:15.5pt;width:1960pt;height:18.95pt" wp14:anchorId="05B92BE1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260CDC21">
                <wp:simplePos x="0" y="0"/>
                <wp:positionH relativeFrom="column">
                  <wp:posOffset>998855</wp:posOffset>
                </wp:positionH>
                <wp:positionV relativeFrom="paragraph">
                  <wp:posOffset>85725</wp:posOffset>
                </wp:positionV>
                <wp:extent cx="3689985" cy="629285"/>
                <wp:effectExtent l="0" t="0" r="25400" b="19050"/>
                <wp:wrapNone/>
                <wp:docPr id="8" name="Yuvarlatılmış Dikdörtgen 1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628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Sınavda başarılı olan adayların başvuruda bulunduğu alan ile ilgili değerlendirme yapmak üzere Yönetim Kurulu tarafından belirlenen 3 jüri üyesine adayın yayınları gönderilir.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8" wp14:anchorId="15810641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10" name="Düz Ok Bağlayıcısı 1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179" stroked="t" style="position:absolute;margin-left:-1737.85pt;margin-top:15.5pt;width:1960pt;height:18.95pt" wp14:anchorId="15810641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651DA280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11" name="Yuvarlatılmış Dikdörtgen 1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Jüri üyeleri sonuca ilişkin raporu bir ay içerisinde bildirmesi gerekir.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5B1B4625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13" name="Düz Ok Bağlayıcısı 1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189" stroked="t" style="position:absolute;margin-left:-1737.85pt;margin-top:15.5pt;width:1960pt;height:18.95pt" wp14:anchorId="5B1B4625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13464707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14" name="Yuvarlatılmış Dikdörtgen 1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En az iki jüri üyesinden de olumlu sonuç gelmesi halinde Yönetim Kurul Kararı alınarak ilgilinin ataması yapılmak üzere Personel Daire Başkanlığına bildirir.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7686F799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16" name="Düz Ok Bağlayıcısı 1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191" stroked="t" style="position:absolute;margin-left:-1737.85pt;margin-top:15.5pt;width:1960pt;height:18.95pt" wp14:anchorId="7686F799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6044AD55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17" name="Yuvarlatılmış Dikdörtgen 1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 xml:space="preserve">Personel Daire Başkanlığından atama onayı gelen öğretim üyesi birimde göreve başlatılır. 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TU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4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LibreOffice/5.1.4.2$Linux_X86_64 LibreOffice_project/10m0$Build-2</Application>
  <Pages>2</Pages>
  <Words>102</Words>
  <Characters>671</Characters>
  <CharactersWithSpaces>769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2016-01-14T09:08:00Z</dcterms:created>
  <dc:creator>Can</dc:creator>
  <dc:description/>
  <dc:language>en-US</dc:language>
  <cp:lastModifiedBy/>
  <dcterms:modified xsi:type="dcterms:W3CDTF">2017-04-17T14:40:10Z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